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7CBC5" w14:textId="7FBE2440" w:rsidR="003849A0" w:rsidRDefault="00A7540F" w:rsidP="003849A0">
      <w:r>
        <w:t>JOB POSTING</w:t>
      </w:r>
      <w:bookmarkStart w:id="0" w:name="_GoBack"/>
      <w:bookmarkEnd w:id="0"/>
    </w:p>
    <w:p w14:paraId="14A1C2C1" w14:textId="39784B20" w:rsidR="003849A0" w:rsidRPr="003849A0" w:rsidRDefault="003849A0" w:rsidP="00A2729D">
      <w:pPr>
        <w:rPr>
          <w:b/>
        </w:rPr>
      </w:pPr>
      <w:r w:rsidRPr="00BC5D71">
        <w:rPr>
          <w:b/>
        </w:rPr>
        <w:t>Clinical Ethicist, Centre for Applied Ethics, McGill University Health Centre, Montréal, Canada</w:t>
      </w:r>
    </w:p>
    <w:p w14:paraId="7293CF67" w14:textId="1E0DDB46" w:rsidR="00A2729D" w:rsidRDefault="00A2729D" w:rsidP="00A2729D">
      <w:r w:rsidRPr="00EE25BC">
        <w:t xml:space="preserve">The Centre for Applied Ethics (CAE) of the McGill University Health Centre (MUHC), Montréal, Canada is currently looking for outstanding candidates in </w:t>
      </w:r>
      <w:r w:rsidR="00F2615D">
        <w:t>applied health</w:t>
      </w:r>
      <w:r w:rsidR="00F2615D" w:rsidRPr="00EE25BC">
        <w:t xml:space="preserve"> </w:t>
      </w:r>
      <w:r w:rsidRPr="00EE25BC">
        <w:t xml:space="preserve">ethics to join its </w:t>
      </w:r>
      <w:r>
        <w:t>ranks</w:t>
      </w:r>
      <w:r w:rsidRPr="00EE25BC">
        <w:t xml:space="preserve">. </w:t>
      </w:r>
      <w:r>
        <w:t>By joining our</w:t>
      </w:r>
      <w:r w:rsidRPr="00EE25BC">
        <w:t xml:space="preserve"> </w:t>
      </w:r>
      <w:r>
        <w:t>growing</w:t>
      </w:r>
      <w:r w:rsidRPr="00EE25BC">
        <w:t xml:space="preserve"> team of </w:t>
      </w:r>
      <w:r>
        <w:t xml:space="preserve">hospital-based ethics </w:t>
      </w:r>
      <w:r w:rsidRPr="00EE25BC">
        <w:t>pro</w:t>
      </w:r>
      <w:r>
        <w:t>fessionals, you will help further the</w:t>
      </w:r>
      <w:r w:rsidRPr="00EE25BC">
        <w:t xml:space="preserve"> MUHC</w:t>
      </w:r>
      <w:r>
        <w:t>’s</w:t>
      </w:r>
      <w:r w:rsidRPr="00EE25BC">
        <w:t xml:space="preserve"> vision of </w:t>
      </w:r>
      <w:r>
        <w:t>providing</w:t>
      </w:r>
      <w:r w:rsidRPr="00EE25BC">
        <w:t xml:space="preserve"> exceptional and integrated patient-</w:t>
      </w:r>
      <w:r>
        <w:t>centred care and conducting cutting-edge</w:t>
      </w:r>
      <w:r w:rsidRPr="00EE25BC">
        <w:t xml:space="preserve"> research</w:t>
      </w:r>
      <w:r>
        <w:t xml:space="preserve"> that meets</w:t>
      </w:r>
      <w:r w:rsidRPr="004227A0">
        <w:t xml:space="preserve"> the highest ethical standards</w:t>
      </w:r>
      <w:r>
        <w:t>.</w:t>
      </w:r>
    </w:p>
    <w:p w14:paraId="2B88A312" w14:textId="77777777" w:rsidR="00A2729D" w:rsidRDefault="00A2729D" w:rsidP="00A2729D">
      <w:r>
        <w:t>Established in 2014, the CAE p</w:t>
      </w:r>
      <w:r w:rsidRPr="00EE25BC">
        <w:t xml:space="preserve">rovides </w:t>
      </w:r>
      <w:r>
        <w:t>clinical, organisational, and research ethics consultations and training to support all stakeholders to make</w:t>
      </w:r>
      <w:r w:rsidRPr="00EE25BC">
        <w:t xml:space="preserve"> decisions </w:t>
      </w:r>
      <w:r>
        <w:t xml:space="preserve">and adopt practices </w:t>
      </w:r>
      <w:r w:rsidRPr="00EE25BC">
        <w:t xml:space="preserve">that are in keeping with the </w:t>
      </w:r>
      <w:r>
        <w:t>hospital’s</w:t>
      </w:r>
      <w:r w:rsidRPr="00EE25BC">
        <w:t xml:space="preserve"> </w:t>
      </w:r>
      <w:r>
        <w:t>mission and values. In addition, members of the CAE play key roles on the institution’s Research Ethics Board – one of the busiest in the country!</w:t>
      </w:r>
    </w:p>
    <w:p w14:paraId="33E4BEBC" w14:textId="77777777" w:rsidR="00A2729D" w:rsidRDefault="00A2729D" w:rsidP="00A2729D">
      <w:r>
        <w:t>This is a unique opportunity to join the CAE at a time where it is rapidly expanding its ethics offering, following the adoption by the institution of its</w:t>
      </w:r>
      <w:r w:rsidRPr="009B6501">
        <w:t xml:space="preserve"> first Ethics Framework</w:t>
      </w:r>
      <w:r>
        <w:t xml:space="preserve"> – an initiative lauded by Accreditation Canada in 2019. The successful candidate will have the unique opportunity to work with a team of seasoned professional ethicists to dynamically implement an innovative and integrated vision of applied ethics in both the pediatric and adult context.</w:t>
      </w:r>
    </w:p>
    <w:p w14:paraId="6975F9ED" w14:textId="77777777" w:rsidR="00A2729D" w:rsidRDefault="00A2729D" w:rsidP="00A2729D">
      <w:r>
        <w:br/>
        <w:t xml:space="preserve">We are seeking a: </w:t>
      </w:r>
    </w:p>
    <w:p w14:paraId="6E01EBCF" w14:textId="77777777" w:rsidR="00A2729D" w:rsidRDefault="00A2729D" w:rsidP="00A2729D">
      <w:pPr>
        <w:pStyle w:val="ListParagraph"/>
        <w:numPr>
          <w:ilvl w:val="0"/>
          <w:numId w:val="2"/>
        </w:numPr>
      </w:pPr>
      <w:r w:rsidRPr="00CD25E0">
        <w:rPr>
          <w:b/>
        </w:rPr>
        <w:t>Clinical</w:t>
      </w:r>
      <w:r>
        <w:t xml:space="preserve"> </w:t>
      </w:r>
      <w:r w:rsidRPr="00CD25E0">
        <w:rPr>
          <w:b/>
        </w:rPr>
        <w:t>ethicist</w:t>
      </w:r>
      <w:r>
        <w:t>: Mid-level position, with an emphasis on clinical ethics consultations</w:t>
      </w:r>
      <w:r w:rsidR="00F2615D">
        <w:t xml:space="preserve"> and organizational ethics</w:t>
      </w:r>
      <w:r>
        <w:t xml:space="preserve"> across 5 adult and 1 pediatric tertiary and quaternary care sites: </w:t>
      </w:r>
      <w:hyperlink r:id="rId6" w:history="1">
        <w:r w:rsidRPr="001B2F30">
          <w:rPr>
            <w:rStyle w:val="Hyperlink"/>
          </w:rPr>
          <w:t>https://cusm.njoyn.com/Cl3/xweb/Xweb.asp?tbtoken=ZltYRxgXCBlzZHADQlwlCFdJdGREcFhZLiUuQC4kXkhZVl55E2NdUUVuKEEae2ZxBAkbURFRSnQqWw%3D%3D&amp;chk=ZVpaShw%3D&amp;CLID=54334&amp;page=jobdetails&amp;JobID=J1120-0796&amp;lang=2</w:t>
        </w:r>
      </w:hyperlink>
    </w:p>
    <w:p w14:paraId="5AC067EC" w14:textId="77777777" w:rsidR="00A2729D" w:rsidRDefault="00A2729D" w:rsidP="00A2729D">
      <w:pPr>
        <w:pStyle w:val="ListParagraph"/>
      </w:pPr>
    </w:p>
    <w:p w14:paraId="225FAF2A" w14:textId="628C6FCF" w:rsidR="00A2729D" w:rsidRPr="00A2729D" w:rsidRDefault="00A2729D" w:rsidP="00A2729D">
      <w:pPr>
        <w:rPr>
          <w:lang w:val="fr-CA"/>
        </w:rPr>
      </w:pPr>
      <w:r w:rsidRPr="00A2729D">
        <w:rPr>
          <w:lang w:val="fr-CA"/>
        </w:rPr>
        <w:t>Le Centre d'éthique appliquée (CE</w:t>
      </w:r>
      <w:r w:rsidR="00F2615D">
        <w:rPr>
          <w:lang w:val="fr-CA"/>
        </w:rPr>
        <w:t>A</w:t>
      </w:r>
      <w:r w:rsidRPr="00A2729D">
        <w:rPr>
          <w:lang w:val="fr-CA"/>
        </w:rPr>
        <w:t xml:space="preserve">) du Centre universitaire de santé McGill (CUSM), Montréal, Canada, est actuellement à la recherche de candidats exceptionnels en éthique </w:t>
      </w:r>
      <w:r w:rsidR="00F2615D">
        <w:rPr>
          <w:lang w:val="fr-CA"/>
        </w:rPr>
        <w:t xml:space="preserve">appliquée en santé </w:t>
      </w:r>
      <w:r w:rsidRPr="00A2729D">
        <w:rPr>
          <w:lang w:val="fr-CA"/>
        </w:rPr>
        <w:t>pour rejoindre ses rangs. En vous joignant à notre équipe croissante de professionnels de l'éthique en milieu hospitalier, vous contribuerez à faire avancer la vision du CUSM qui consiste à fournir des soins exceptionnels et intégrés axés sur le patient et à mener des recherches de pointe qui répondent aux normes éthiques les plus élevées.</w:t>
      </w:r>
    </w:p>
    <w:p w14:paraId="4BCF9D59" w14:textId="40AA5508" w:rsidR="00A2729D" w:rsidRPr="00A2729D" w:rsidRDefault="00A2729D" w:rsidP="00A2729D">
      <w:pPr>
        <w:rPr>
          <w:lang w:val="fr-CA"/>
        </w:rPr>
      </w:pPr>
      <w:r w:rsidRPr="00A2729D">
        <w:rPr>
          <w:lang w:val="fr-CA"/>
        </w:rPr>
        <w:t>Créé en 2014, le CE</w:t>
      </w:r>
      <w:r w:rsidR="00F2615D">
        <w:rPr>
          <w:lang w:val="fr-CA"/>
        </w:rPr>
        <w:t>A</w:t>
      </w:r>
      <w:r w:rsidRPr="00A2729D">
        <w:rPr>
          <w:lang w:val="fr-CA"/>
        </w:rPr>
        <w:t xml:space="preserve"> offre des consultations et des formations en éthique clinique, organisationnelle et de la recherche pour aider toutes les parties prenantes à prendre des décisions et à adopter des pratiques qui sont en accord avec la mission et les valeurs de l'hôpital. En outre, les membres du CAE jouent un rôle clé au sein du comité d'éthique de la recherche de l'établissement - l'un des plus actifs du p</w:t>
      </w:r>
      <w:r w:rsidR="00B73119">
        <w:rPr>
          <w:lang w:val="fr-CA"/>
        </w:rPr>
        <w:t>ays</w:t>
      </w:r>
      <w:r w:rsidRPr="00A2729D">
        <w:rPr>
          <w:lang w:val="fr-CA"/>
        </w:rPr>
        <w:t>!</w:t>
      </w:r>
    </w:p>
    <w:p w14:paraId="76D436EC" w14:textId="316CFD3F" w:rsidR="00A2729D" w:rsidRPr="00A2729D" w:rsidRDefault="00A2729D" w:rsidP="00A2729D">
      <w:pPr>
        <w:rPr>
          <w:lang w:val="fr-CA"/>
        </w:rPr>
      </w:pPr>
      <w:r w:rsidRPr="00A2729D">
        <w:rPr>
          <w:lang w:val="fr-CA"/>
        </w:rPr>
        <w:lastRenderedPageBreak/>
        <w:t>Il s'agit d'une occasion en or de se joindre à l'</w:t>
      </w:r>
      <w:r w:rsidR="00F2615D">
        <w:rPr>
          <w:lang w:val="fr-CA"/>
        </w:rPr>
        <w:t>CEA</w:t>
      </w:r>
      <w:r w:rsidRPr="00A2729D">
        <w:rPr>
          <w:lang w:val="fr-CA"/>
        </w:rPr>
        <w:t xml:space="preserve"> à un moment où son offre </w:t>
      </w:r>
      <w:r w:rsidR="00F2615D">
        <w:rPr>
          <w:lang w:val="fr-CA"/>
        </w:rPr>
        <w:t>de services en</w:t>
      </w:r>
      <w:r w:rsidRPr="00A2729D">
        <w:rPr>
          <w:lang w:val="fr-CA"/>
        </w:rPr>
        <w:t xml:space="preserve"> d'éthique</w:t>
      </w:r>
      <w:r w:rsidR="00F2615D">
        <w:rPr>
          <w:lang w:val="fr-CA"/>
        </w:rPr>
        <w:t xml:space="preserve"> progresse rapidement</w:t>
      </w:r>
      <w:r w:rsidRPr="00A2729D">
        <w:rPr>
          <w:lang w:val="fr-CA"/>
        </w:rPr>
        <w:t xml:space="preserve"> </w:t>
      </w:r>
      <w:r w:rsidR="00F2615D">
        <w:rPr>
          <w:lang w:val="fr-CA"/>
        </w:rPr>
        <w:t xml:space="preserve">notamment </w:t>
      </w:r>
      <w:r w:rsidRPr="00A2729D">
        <w:rPr>
          <w:lang w:val="fr-CA"/>
        </w:rPr>
        <w:t xml:space="preserve">à la suite de l'adoption par l'établissement de son premier cadre d'éthique - une initiative saluée par Agrément Canada en 2019. Le candidat retenu aura l'occasion unique de travailler avec une équipe d'éthiciens professionnels </w:t>
      </w:r>
      <w:r w:rsidR="00F2615D">
        <w:rPr>
          <w:lang w:val="fr-CA"/>
        </w:rPr>
        <w:t>chevronnés</w:t>
      </w:r>
      <w:r w:rsidR="00F2615D" w:rsidRPr="00A2729D">
        <w:rPr>
          <w:lang w:val="fr-CA"/>
        </w:rPr>
        <w:t xml:space="preserve"> </w:t>
      </w:r>
      <w:r w:rsidRPr="00A2729D">
        <w:rPr>
          <w:lang w:val="fr-CA"/>
        </w:rPr>
        <w:t xml:space="preserve">pour mettre en œuvre de manière dynamique une vision novatrice et intégrée de l'éthique appliquée dans le </w:t>
      </w:r>
      <w:r>
        <w:rPr>
          <w:lang w:val="fr-CA"/>
        </w:rPr>
        <w:t>contexte pédiatrique et adulte.</w:t>
      </w:r>
    </w:p>
    <w:p w14:paraId="464BE289" w14:textId="77777777" w:rsidR="00A2729D" w:rsidRPr="00A2729D" w:rsidRDefault="00A2729D" w:rsidP="00A2729D">
      <w:pPr>
        <w:rPr>
          <w:lang w:val="fr-CA"/>
        </w:rPr>
      </w:pPr>
      <w:r w:rsidRPr="00A2729D">
        <w:rPr>
          <w:lang w:val="fr-CA"/>
        </w:rPr>
        <w:t xml:space="preserve">Nous sommes à la recherche d'un : </w:t>
      </w:r>
    </w:p>
    <w:p w14:paraId="683E83B3" w14:textId="77777777" w:rsidR="00A2729D" w:rsidRPr="00A2729D" w:rsidRDefault="00A2729D" w:rsidP="00765205">
      <w:pPr>
        <w:pStyle w:val="ListParagraph"/>
        <w:numPr>
          <w:ilvl w:val="0"/>
          <w:numId w:val="2"/>
        </w:numPr>
        <w:rPr>
          <w:lang w:val="fr-CA"/>
        </w:rPr>
      </w:pPr>
      <w:r>
        <w:rPr>
          <w:b/>
          <w:lang w:val="fr-CA"/>
        </w:rPr>
        <w:t>Conseil</w:t>
      </w:r>
      <w:r w:rsidR="00765205">
        <w:rPr>
          <w:b/>
          <w:lang w:val="fr-CA"/>
        </w:rPr>
        <w:t>ler</w:t>
      </w:r>
      <w:r>
        <w:rPr>
          <w:b/>
          <w:lang w:val="fr-CA"/>
        </w:rPr>
        <w:t>(</w:t>
      </w:r>
      <w:r w:rsidR="00765205" w:rsidRPr="00765205">
        <w:rPr>
          <w:b/>
          <w:lang w:val="fr-CA"/>
        </w:rPr>
        <w:t>ère</w:t>
      </w:r>
      <w:r>
        <w:rPr>
          <w:b/>
          <w:lang w:val="fr-CA"/>
        </w:rPr>
        <w:t xml:space="preserve">) en </w:t>
      </w:r>
      <w:r w:rsidR="00765205" w:rsidRPr="00765205">
        <w:rPr>
          <w:b/>
          <w:lang w:val="fr-CA"/>
        </w:rPr>
        <w:t>é</w:t>
      </w:r>
      <w:r>
        <w:rPr>
          <w:b/>
          <w:lang w:val="fr-CA"/>
        </w:rPr>
        <w:t>thique</w:t>
      </w:r>
      <w:r w:rsidRPr="00A2729D">
        <w:rPr>
          <w:b/>
          <w:lang w:val="fr-CA"/>
        </w:rPr>
        <w:t xml:space="preserve"> </w:t>
      </w:r>
      <w:r>
        <w:rPr>
          <w:b/>
          <w:lang w:val="fr-CA"/>
        </w:rPr>
        <w:t>(</w:t>
      </w:r>
      <w:r w:rsidRPr="00A2729D">
        <w:rPr>
          <w:b/>
          <w:lang w:val="fr-CA"/>
        </w:rPr>
        <w:t>clinique</w:t>
      </w:r>
      <w:r>
        <w:rPr>
          <w:b/>
          <w:lang w:val="fr-CA"/>
        </w:rPr>
        <w:t>)</w:t>
      </w:r>
      <w:r w:rsidRPr="00A2729D">
        <w:rPr>
          <w:b/>
          <w:lang w:val="fr-CA"/>
        </w:rPr>
        <w:t xml:space="preserve"> :</w:t>
      </w:r>
      <w:r w:rsidRPr="00A2729D">
        <w:rPr>
          <w:lang w:val="fr-CA"/>
        </w:rPr>
        <w:t xml:space="preserve"> Poste de niveau intermédiaire, avec un accent sur les consultations d'éthique clinique </w:t>
      </w:r>
      <w:r w:rsidR="00F2615D">
        <w:rPr>
          <w:lang w:val="fr-CA"/>
        </w:rPr>
        <w:t xml:space="preserve">et l’éthique organisationnelle </w:t>
      </w:r>
      <w:r w:rsidRPr="00A2729D">
        <w:rPr>
          <w:lang w:val="fr-CA"/>
        </w:rPr>
        <w:t xml:space="preserve">dans 5 sites de soins tertiaires et quaternaires pour adultes et 1 </w:t>
      </w:r>
      <w:r w:rsidR="00923632">
        <w:rPr>
          <w:lang w:val="fr-CA"/>
        </w:rPr>
        <w:t>pour</w:t>
      </w:r>
      <w:r w:rsidRPr="00A2729D">
        <w:rPr>
          <w:lang w:val="fr-CA"/>
        </w:rPr>
        <w:t xml:space="preserve"> pédiatriques : </w:t>
      </w:r>
      <w:hyperlink r:id="rId7" w:history="1">
        <w:r w:rsidRPr="00A2729D">
          <w:rPr>
            <w:rStyle w:val="Hyperlink"/>
            <w:lang w:val="fr-CA"/>
          </w:rPr>
          <w:t>https://cusm.njoyn.com/Cl3/xweb/Xweb.asp?tbtoken=ZltYRxgXCBlzZHADQlwlCFdJdGREcFhZLiUuQC4kXkhZVl55E2NdUUVuKEEae2ZxBAkbURFRSnQqWw%3D%3D&amp;chk=ZVpaShw%3D&amp;CLID=54334&amp;page=jobdetails&amp;JobID=J1120-0796&amp;lang=2</w:t>
        </w:r>
      </w:hyperlink>
    </w:p>
    <w:p w14:paraId="414F5360" w14:textId="77777777" w:rsidR="00A2729D" w:rsidRPr="00A2729D" w:rsidRDefault="00A2729D" w:rsidP="00A2729D">
      <w:pPr>
        <w:rPr>
          <w:lang w:val="fr-CA"/>
        </w:rPr>
      </w:pPr>
    </w:p>
    <w:p w14:paraId="1B3E728D" w14:textId="77777777" w:rsidR="00A2729D" w:rsidRPr="00A2729D" w:rsidRDefault="00A2729D" w:rsidP="00A2729D">
      <w:pPr>
        <w:rPr>
          <w:lang w:val="fr-CA"/>
        </w:rPr>
      </w:pPr>
    </w:p>
    <w:p w14:paraId="45BD5B8C" w14:textId="77777777" w:rsidR="00747279" w:rsidRPr="00A2729D" w:rsidRDefault="00747279" w:rsidP="00747279">
      <w:pPr>
        <w:rPr>
          <w:lang w:val="fr-CA"/>
        </w:rPr>
      </w:pPr>
    </w:p>
    <w:p w14:paraId="0C6DD8EA" w14:textId="77777777" w:rsidR="00747279" w:rsidRPr="00A2729D" w:rsidRDefault="00747279" w:rsidP="00747279">
      <w:pPr>
        <w:rPr>
          <w:lang w:val="fr-CA"/>
        </w:rPr>
      </w:pPr>
    </w:p>
    <w:sectPr w:rsidR="00747279" w:rsidRPr="00A2729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B077" w16cex:dateUtc="2020-11-18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28EB2A" w16cid:durableId="235FB0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D58"/>
    <w:multiLevelType w:val="hybridMultilevel"/>
    <w:tmpl w:val="84A4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936F6"/>
    <w:multiLevelType w:val="multilevel"/>
    <w:tmpl w:val="82BA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A5"/>
    <w:rsid w:val="002729D2"/>
    <w:rsid w:val="002A1B67"/>
    <w:rsid w:val="002C59A5"/>
    <w:rsid w:val="002F40F2"/>
    <w:rsid w:val="003452DB"/>
    <w:rsid w:val="003849A0"/>
    <w:rsid w:val="004227A0"/>
    <w:rsid w:val="005E2AB0"/>
    <w:rsid w:val="00747279"/>
    <w:rsid w:val="00765205"/>
    <w:rsid w:val="00786FF0"/>
    <w:rsid w:val="008069CC"/>
    <w:rsid w:val="008E4585"/>
    <w:rsid w:val="00923632"/>
    <w:rsid w:val="009B6501"/>
    <w:rsid w:val="00A2729D"/>
    <w:rsid w:val="00A55FD4"/>
    <w:rsid w:val="00A7540F"/>
    <w:rsid w:val="00B73119"/>
    <w:rsid w:val="00C0102D"/>
    <w:rsid w:val="00C10BB0"/>
    <w:rsid w:val="00C17B04"/>
    <w:rsid w:val="00CD25E0"/>
    <w:rsid w:val="00D142EF"/>
    <w:rsid w:val="00EC6A2D"/>
    <w:rsid w:val="00EE25BC"/>
    <w:rsid w:val="00F2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FD14"/>
  <w15:docId w15:val="{764AF979-93F3-7A43-ABF3-A8BCD5CA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BB0"/>
    <w:pPr>
      <w:ind w:left="720"/>
      <w:contextualSpacing/>
    </w:pPr>
  </w:style>
  <w:style w:type="character" w:styleId="Hyperlink">
    <w:name w:val="Hyperlink"/>
    <w:basedOn w:val="DefaultParagraphFont"/>
    <w:uiPriority w:val="99"/>
    <w:unhideWhenUsed/>
    <w:rsid w:val="00C10BB0"/>
    <w:rPr>
      <w:color w:val="0000FF"/>
      <w:u w:val="single"/>
    </w:rPr>
  </w:style>
  <w:style w:type="paragraph" w:styleId="BalloonText">
    <w:name w:val="Balloon Text"/>
    <w:basedOn w:val="Normal"/>
    <w:link w:val="BalloonTextChar"/>
    <w:uiPriority w:val="99"/>
    <w:semiHidden/>
    <w:unhideWhenUsed/>
    <w:rsid w:val="00CD2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5E0"/>
    <w:rPr>
      <w:rFonts w:ascii="Segoe UI" w:hAnsi="Segoe UI" w:cs="Segoe UI"/>
      <w:sz w:val="18"/>
      <w:szCs w:val="18"/>
    </w:rPr>
  </w:style>
  <w:style w:type="character" w:styleId="CommentReference">
    <w:name w:val="annotation reference"/>
    <w:basedOn w:val="DefaultParagraphFont"/>
    <w:uiPriority w:val="99"/>
    <w:semiHidden/>
    <w:unhideWhenUsed/>
    <w:rsid w:val="00F2615D"/>
    <w:rPr>
      <w:sz w:val="16"/>
      <w:szCs w:val="16"/>
    </w:rPr>
  </w:style>
  <w:style w:type="paragraph" w:styleId="CommentText">
    <w:name w:val="annotation text"/>
    <w:basedOn w:val="Normal"/>
    <w:link w:val="CommentTextChar"/>
    <w:uiPriority w:val="99"/>
    <w:semiHidden/>
    <w:unhideWhenUsed/>
    <w:rsid w:val="00F2615D"/>
    <w:pPr>
      <w:spacing w:line="240" w:lineRule="auto"/>
    </w:pPr>
    <w:rPr>
      <w:sz w:val="20"/>
      <w:szCs w:val="20"/>
    </w:rPr>
  </w:style>
  <w:style w:type="character" w:customStyle="1" w:styleId="CommentTextChar">
    <w:name w:val="Comment Text Char"/>
    <w:basedOn w:val="DefaultParagraphFont"/>
    <w:link w:val="CommentText"/>
    <w:uiPriority w:val="99"/>
    <w:semiHidden/>
    <w:rsid w:val="00F2615D"/>
    <w:rPr>
      <w:sz w:val="20"/>
      <w:szCs w:val="20"/>
    </w:rPr>
  </w:style>
  <w:style w:type="paragraph" w:styleId="CommentSubject">
    <w:name w:val="annotation subject"/>
    <w:basedOn w:val="CommentText"/>
    <w:next w:val="CommentText"/>
    <w:link w:val="CommentSubjectChar"/>
    <w:uiPriority w:val="99"/>
    <w:semiHidden/>
    <w:unhideWhenUsed/>
    <w:rsid w:val="00F2615D"/>
    <w:rPr>
      <w:b/>
      <w:bCs/>
    </w:rPr>
  </w:style>
  <w:style w:type="character" w:customStyle="1" w:styleId="CommentSubjectChar">
    <w:name w:val="Comment Subject Char"/>
    <w:basedOn w:val="CommentTextChar"/>
    <w:link w:val="CommentSubject"/>
    <w:uiPriority w:val="99"/>
    <w:semiHidden/>
    <w:rsid w:val="00F261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2605">
      <w:bodyDiv w:val="1"/>
      <w:marLeft w:val="0"/>
      <w:marRight w:val="0"/>
      <w:marTop w:val="0"/>
      <w:marBottom w:val="0"/>
      <w:divBdr>
        <w:top w:val="none" w:sz="0" w:space="0" w:color="auto"/>
        <w:left w:val="none" w:sz="0" w:space="0" w:color="auto"/>
        <w:bottom w:val="none" w:sz="0" w:space="0" w:color="auto"/>
        <w:right w:val="none" w:sz="0" w:space="0" w:color="auto"/>
      </w:divBdr>
    </w:div>
    <w:div w:id="844050020">
      <w:bodyDiv w:val="1"/>
      <w:marLeft w:val="0"/>
      <w:marRight w:val="0"/>
      <w:marTop w:val="0"/>
      <w:marBottom w:val="0"/>
      <w:divBdr>
        <w:top w:val="none" w:sz="0" w:space="0" w:color="auto"/>
        <w:left w:val="none" w:sz="0" w:space="0" w:color="auto"/>
        <w:bottom w:val="none" w:sz="0" w:space="0" w:color="auto"/>
        <w:right w:val="none" w:sz="0" w:space="0" w:color="auto"/>
      </w:divBdr>
    </w:div>
    <w:div w:id="176352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usm.njoyn.com/Cl3/xweb/Xweb.asp?tbtoken=ZltYRxgXCBlzZHADQlwlCFdJdGREcFhZLiUuQC4kXkhZVl55E2NdUUVuKEEae2ZxBAkbURFRSnQqWw%3D%3D&amp;chk=ZVpaShw%3D&amp;CLID=54334&amp;page=jobdetails&amp;JobID=J1120-0796&amp;lang=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usm.njoyn.com/Cl3/xweb/Xweb.asp?tbtoken=ZltYRxgXCBlzZHADQlwlCFdJdGREcFhZLiUuQC4kXkhZVl55E2NdUUVuKEEae2ZxBAkbURFRSnQqWw%3D%3D&amp;chk=ZVpaShw%3D&amp;CLID=54334&amp;page=jobdetails&amp;JobID=J1120-0796&amp;lang=2"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C0399-777B-4D70-B2B4-8940451E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MUHC</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MUHC REB</dc:creator>
  <cp:lastModifiedBy>Lucie Wade</cp:lastModifiedBy>
  <cp:revision>4</cp:revision>
  <dcterms:created xsi:type="dcterms:W3CDTF">2020-11-18T19:52:00Z</dcterms:created>
  <dcterms:modified xsi:type="dcterms:W3CDTF">2020-11-18T19:56:00Z</dcterms:modified>
</cp:coreProperties>
</file>